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tabs>
          <w:tab w:val="center" w:pos="6979"/>
        </w:tabs>
        <w:spacing w:line="240" w:lineRule="exact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ab/>
      </w:r>
      <w:r>
        <w:rPr>
          <w:rFonts w:hint="eastAsia" w:ascii="宋体" w:hAnsi="宋体" w:eastAsia="宋体" w:cs="宋体"/>
        </w:rPr>
        <w:t>信阳师范学院《中国近现代史纲要》学生平时成绩考核表</w:t>
      </w:r>
    </w:p>
    <w:p>
      <w:pPr>
        <w:spacing w:line="240" w:lineRule="exact"/>
        <w:jc w:val="center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 xml:space="preserve">201 —201  </w:t>
      </w:r>
      <w:r>
        <w:rPr>
          <w:rFonts w:hint="eastAsia" w:ascii="宋体" w:hAnsi="宋体" w:cs="宋体"/>
          <w:b/>
          <w:bCs/>
          <w:sz w:val="24"/>
          <w:szCs w:val="24"/>
        </w:rPr>
        <w:t>学年度第</w:t>
      </w: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</w:rPr>
        <w:t>学期</w:t>
      </w:r>
      <w:r>
        <w:rPr>
          <w:rFonts w:ascii="宋体" w:hAnsi="宋体" w:cs="宋体"/>
          <w:b/>
          <w:bCs/>
          <w:sz w:val="24"/>
          <w:szCs w:val="24"/>
        </w:rPr>
        <w:t xml:space="preserve">     </w:t>
      </w:r>
      <w:r>
        <w:rPr>
          <w:rFonts w:hint="eastAsia" w:ascii="宋体" w:hAnsi="宋体" w:cs="宋体"/>
          <w:b/>
          <w:bCs/>
          <w:sz w:val="24"/>
          <w:szCs w:val="24"/>
        </w:rPr>
        <w:t>任课教师：</w:t>
      </w:r>
    </w:p>
    <w:p>
      <w:pPr>
        <w:jc w:val="left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院系专业班级：</w:t>
      </w:r>
      <w:r>
        <w:rPr>
          <w:rFonts w:ascii="宋体" w:cs="宋体"/>
          <w:b/>
          <w:bCs/>
          <w:sz w:val="24"/>
          <w:szCs w:val="24"/>
        </w:rPr>
        <w:t xml:space="preserve">                         </w:t>
      </w:r>
      <w:r>
        <w:rPr>
          <w:rFonts w:hint="eastAsia" w:ascii="宋体" w:hAnsi="宋体" w:cs="宋体"/>
          <w:b/>
          <w:bCs/>
          <w:sz w:val="24"/>
          <w:szCs w:val="24"/>
        </w:rPr>
        <w:t>上课时间：第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周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</w:rPr>
        <w:t>第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节</w:t>
      </w:r>
      <w:r>
        <w:rPr>
          <w:rFonts w:ascii="宋体" w:hAnsi="宋体" w:cs="宋体"/>
          <w:b/>
          <w:bCs/>
          <w:sz w:val="24"/>
          <w:szCs w:val="24"/>
        </w:rPr>
        <w:t xml:space="preserve">  </w:t>
      </w:r>
      <w:r>
        <w:rPr>
          <w:rFonts w:hint="eastAsia" w:ascii="宋体" w:hAnsi="宋体" w:cs="宋体"/>
          <w:b/>
          <w:bCs/>
          <w:sz w:val="24"/>
          <w:szCs w:val="24"/>
        </w:rPr>
        <w:t>上课教室：</w:t>
      </w:r>
      <w:r>
        <w:rPr>
          <w:rFonts w:ascii="宋体" w:hAnsi="宋体" w:cs="宋体"/>
          <w:b/>
          <w:bCs/>
          <w:sz w:val="24"/>
          <w:szCs w:val="24"/>
        </w:rPr>
        <w:t xml:space="preserve">     </w:t>
      </w:r>
      <w:r>
        <w:rPr>
          <w:rFonts w:hint="eastAsia" w:ascii="宋体" w:hAnsi="宋体" w:cs="宋体"/>
          <w:b/>
          <w:bCs/>
          <w:sz w:val="24"/>
          <w:szCs w:val="24"/>
        </w:rPr>
        <w:t>组长姓名</w:t>
      </w:r>
      <w:r>
        <w:rPr>
          <w:rFonts w:ascii="宋体" w:hAnsi="宋体" w:cs="宋体"/>
          <w:b/>
          <w:bCs/>
          <w:sz w:val="24"/>
          <w:szCs w:val="24"/>
        </w:rPr>
        <w:t>/</w:t>
      </w:r>
      <w:r>
        <w:rPr>
          <w:rFonts w:hint="eastAsia" w:ascii="宋体" w:hAnsi="宋体" w:cs="宋体"/>
          <w:b/>
          <w:bCs/>
          <w:sz w:val="24"/>
          <w:szCs w:val="24"/>
        </w:rPr>
        <w:t>联系方式：</w:t>
      </w:r>
      <w:r>
        <w:rPr>
          <w:rFonts w:ascii="宋体" w:hAnsi="宋体" w:cs="宋体"/>
          <w:b/>
          <w:bCs/>
          <w:sz w:val="24"/>
          <w:szCs w:val="24"/>
        </w:rPr>
        <w:t xml:space="preserve">        </w:t>
      </w:r>
      <w:r>
        <w:rPr>
          <w:rFonts w:hint="eastAsia" w:ascii="宋体" w:hAnsi="宋体" w:cs="宋体"/>
          <w:b/>
          <w:bCs/>
          <w:sz w:val="24"/>
          <w:szCs w:val="24"/>
        </w:rPr>
        <w:t>（单位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hint="eastAsia" w:ascii="宋体" w:hAnsi="宋体" w:cs="宋体"/>
          <w:b/>
          <w:bCs/>
          <w:sz w:val="24"/>
          <w:szCs w:val="24"/>
        </w:rPr>
        <w:t>分）</w:t>
      </w:r>
    </w:p>
    <w:tbl>
      <w:tblPr>
        <w:tblStyle w:val="7"/>
        <w:tblW w:w="147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441"/>
        <w:gridCol w:w="1078"/>
        <w:gridCol w:w="570"/>
        <w:gridCol w:w="570"/>
        <w:gridCol w:w="570"/>
        <w:gridCol w:w="570"/>
        <w:gridCol w:w="570"/>
        <w:gridCol w:w="749"/>
        <w:gridCol w:w="592"/>
        <w:gridCol w:w="596"/>
        <w:gridCol w:w="731"/>
        <w:gridCol w:w="731"/>
        <w:gridCol w:w="695"/>
        <w:gridCol w:w="36"/>
        <w:gridCol w:w="731"/>
        <w:gridCol w:w="731"/>
        <w:gridCol w:w="731"/>
        <w:gridCol w:w="730"/>
        <w:gridCol w:w="540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39" w:type="dxa"/>
            <w:vMerge w:val="restart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序</w:t>
            </w: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号</w:t>
            </w:r>
          </w:p>
          <w:p>
            <w:pPr>
              <w:ind w:firstLine="31680" w:firstLineChars="307"/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41" w:type="dxa"/>
            <w:vMerge w:val="restart"/>
          </w:tcPr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宋体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学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号</w:t>
            </w:r>
          </w:p>
        </w:tc>
        <w:tc>
          <w:tcPr>
            <w:tcW w:w="1078" w:type="dxa"/>
            <w:vMerge w:val="restart"/>
          </w:tcPr>
          <w:p>
            <w:pPr>
              <w:widowControl/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宋体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姓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名</w:t>
            </w:r>
          </w:p>
        </w:tc>
        <w:tc>
          <w:tcPr>
            <w:tcW w:w="3599" w:type="dxa"/>
            <w:gridSpan w:val="6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考勤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10</w:t>
            </w:r>
          </w:p>
        </w:tc>
        <w:tc>
          <w:tcPr>
            <w:tcW w:w="592" w:type="dxa"/>
            <w:vMerge w:val="restart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讨论提纲Ⅰ</w:t>
            </w:r>
          </w:p>
        </w:tc>
        <w:tc>
          <w:tcPr>
            <w:tcW w:w="596" w:type="dxa"/>
            <w:vMerge w:val="restart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讨</w:t>
            </w:r>
          </w:p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论</w:t>
            </w:r>
          </w:p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提</w:t>
            </w:r>
          </w:p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纲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Ⅱ</w:t>
            </w:r>
          </w:p>
        </w:tc>
        <w:tc>
          <w:tcPr>
            <w:tcW w:w="2157" w:type="dxa"/>
            <w:gridSpan w:val="3"/>
          </w:tcPr>
          <w:p>
            <w:pPr>
              <w:ind w:left="31680" w:leftChars="7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课堂实践Ⅰ</w:t>
            </w:r>
          </w:p>
          <w:p>
            <w:pPr>
              <w:ind w:left="31680" w:leftChars="7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2229" w:type="dxa"/>
            <w:gridSpan w:val="4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课堂实践Ⅱ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730" w:type="dxa"/>
            <w:vMerge w:val="restart"/>
          </w:tcPr>
          <w:p>
            <w:pPr>
              <w:jc w:val="center"/>
              <w:rPr>
                <w:rFonts w:ascii="宋体" w:cs="宋体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平时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成绩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总分</w:t>
            </w:r>
          </w:p>
        </w:tc>
        <w:tc>
          <w:tcPr>
            <w:tcW w:w="540" w:type="dxa"/>
            <w:vMerge w:val="restart"/>
          </w:tcPr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缺</w:t>
            </w: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考</w:t>
            </w:r>
          </w:p>
        </w:tc>
        <w:tc>
          <w:tcPr>
            <w:tcW w:w="1259" w:type="dxa"/>
            <w:vMerge w:val="restart"/>
          </w:tcPr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备</w:t>
            </w: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539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41" w:type="dxa"/>
            <w:vMerge w:val="continue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  <w:vMerge w:val="continue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  <w:vMerge w:val="restart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月</w:t>
            </w: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日</w:t>
            </w:r>
          </w:p>
        </w:tc>
        <w:tc>
          <w:tcPr>
            <w:tcW w:w="570" w:type="dxa"/>
            <w:vMerge w:val="restart"/>
          </w:tcPr>
          <w:p>
            <w:pPr>
              <w:jc w:val="center"/>
              <w:rPr>
                <w:rFonts w:ascii="宋体" w:cs="宋体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月</w:t>
            </w:r>
            <w:r>
              <w:rPr>
                <w:rFonts w:ascii="宋体" w:hAnsi="宋体" w:cs="宋体"/>
              </w:rPr>
              <w:t xml:space="preserve"> </w:t>
            </w: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日</w:t>
            </w:r>
          </w:p>
        </w:tc>
        <w:tc>
          <w:tcPr>
            <w:tcW w:w="570" w:type="dxa"/>
            <w:vMerge w:val="restart"/>
          </w:tcPr>
          <w:p>
            <w:pPr>
              <w:jc w:val="center"/>
              <w:rPr>
                <w:rFonts w:ascii="宋体" w:cs="宋体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月</w:t>
            </w:r>
            <w:r>
              <w:rPr>
                <w:rFonts w:ascii="宋体" w:hAnsi="宋体" w:cs="宋体"/>
              </w:rPr>
              <w:t xml:space="preserve"> </w:t>
            </w: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ind w:left="31680" w:hangingChars="52" w:firstLine="31680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日</w:t>
            </w:r>
          </w:p>
        </w:tc>
        <w:tc>
          <w:tcPr>
            <w:tcW w:w="570" w:type="dxa"/>
            <w:vMerge w:val="restart"/>
          </w:tcPr>
          <w:p>
            <w:pPr>
              <w:jc w:val="center"/>
              <w:rPr>
                <w:rFonts w:ascii="宋体" w:cs="宋体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月</w:t>
            </w:r>
            <w:r>
              <w:rPr>
                <w:rFonts w:ascii="宋体" w:hAnsi="宋体" w:cs="宋体"/>
              </w:rPr>
              <w:t xml:space="preserve"> </w:t>
            </w: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日</w:t>
            </w:r>
          </w:p>
        </w:tc>
        <w:tc>
          <w:tcPr>
            <w:tcW w:w="570" w:type="dxa"/>
            <w:vMerge w:val="restart"/>
          </w:tcPr>
          <w:p>
            <w:pPr>
              <w:jc w:val="center"/>
              <w:rPr>
                <w:rFonts w:ascii="宋体" w:cs="宋体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月</w:t>
            </w:r>
            <w:r>
              <w:rPr>
                <w:rFonts w:ascii="宋体" w:hAnsi="宋体" w:cs="宋体"/>
              </w:rPr>
              <w:t xml:space="preserve"> </w:t>
            </w:r>
          </w:p>
          <w:p>
            <w:pPr>
              <w:jc w:val="center"/>
              <w:rPr>
                <w:rFonts w:ascii="宋体" w:cs="Times New Roman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日</w:t>
            </w:r>
          </w:p>
        </w:tc>
        <w:tc>
          <w:tcPr>
            <w:tcW w:w="749" w:type="dxa"/>
            <w:vMerge w:val="restart"/>
          </w:tcPr>
          <w:p>
            <w:pPr>
              <w:jc w:val="center"/>
              <w:rPr>
                <w:rFonts w:ascii="宋体" w:cs="宋体"/>
              </w:rPr>
            </w:pP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考勤成绩总分</w:t>
            </w:r>
          </w:p>
        </w:tc>
        <w:tc>
          <w:tcPr>
            <w:tcW w:w="592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96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31" w:type="dxa"/>
            <w:vMerge w:val="restart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一等奖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731" w:type="dxa"/>
            <w:vMerge w:val="restart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二等</w:t>
            </w:r>
          </w:p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奖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731" w:type="dxa"/>
            <w:gridSpan w:val="2"/>
            <w:vMerge w:val="restart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三等</w:t>
            </w:r>
          </w:p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奖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731" w:type="dxa"/>
            <w:vMerge w:val="restart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一等</w:t>
            </w:r>
          </w:p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奖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731" w:type="dxa"/>
            <w:vMerge w:val="restart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二等</w:t>
            </w:r>
          </w:p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奖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731" w:type="dxa"/>
            <w:vMerge w:val="restart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三等</w:t>
            </w:r>
          </w:p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奖</w:t>
            </w:r>
          </w:p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40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59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539" w:type="dxa"/>
            <w:vMerge w:val="continue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441" w:type="dxa"/>
            <w:vMerge w:val="continue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  <w:vMerge w:val="continue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70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70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70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70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49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596" w:type="dxa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731" w:type="dxa"/>
            <w:vMerge w:val="continue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31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31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31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30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40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59" w:type="dxa"/>
            <w:vMerge w:val="continue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1441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5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7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9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10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11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12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13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14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15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16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17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18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19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</w:t>
            </w:r>
          </w:p>
        </w:tc>
        <w:tc>
          <w:tcPr>
            <w:tcW w:w="144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78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7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49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2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96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  <w:gridSpan w:val="2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1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73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540" w:type="dxa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259" w:type="dxa"/>
          </w:tcPr>
          <w:p>
            <w:pPr>
              <w:rPr>
                <w:rFonts w:ascii="宋体" w:cs="Times New Roman"/>
              </w:rPr>
            </w:pPr>
          </w:p>
        </w:tc>
      </w:tr>
    </w:tbl>
    <w:p>
      <w:pPr>
        <w:jc w:val="center"/>
        <w:rPr>
          <w:rFonts w:ascii="宋体" w:cs="Times New Roman"/>
        </w:rPr>
      </w:pPr>
    </w:p>
    <w:p>
      <w:pPr>
        <w:rPr>
          <w:rFonts w:ascii="宋体" w:cs="宋体"/>
        </w:rPr>
      </w:pPr>
    </w:p>
    <w:p>
      <w:pPr>
        <w:rPr>
          <w:rFonts w:ascii="宋体" w:cs="Times New Roman"/>
          <w:u w:val="single"/>
        </w:rPr>
      </w:pPr>
      <w:r>
        <w:rPr>
          <w:rFonts w:hint="eastAsia" w:ascii="宋体" w:hAnsi="宋体" w:cs="宋体"/>
        </w:rPr>
        <w:t>小组组长签字：</w:t>
      </w:r>
      <w:r>
        <w:rPr>
          <w:rFonts w:ascii="宋体" w:hAnsi="宋体" w:cs="宋体"/>
        </w:rPr>
        <w:t xml:space="preserve">                     </w:t>
      </w:r>
      <w:r>
        <w:rPr>
          <w:rFonts w:hint="eastAsia" w:ascii="宋体" w:hAnsi="宋体" w:cs="宋体"/>
          <w:u w:val="single" w:color="FFFFFF" w:themeColor="background1"/>
        </w:rPr>
        <w:t>任</w:t>
      </w:r>
      <w:r>
        <w:rPr>
          <w:rFonts w:hint="eastAsia" w:ascii="宋体" w:hAnsi="宋体" w:cs="宋体"/>
        </w:rPr>
        <w:t>课教师签字：</w:t>
      </w:r>
      <w:r>
        <w:rPr>
          <w:rFonts w:ascii="宋体" w:hAnsi="宋体" w:cs="宋体"/>
        </w:rPr>
        <w:t xml:space="preserve">                    </w:t>
      </w:r>
      <w:r>
        <w:rPr>
          <w:rFonts w:hint="eastAsia" w:ascii="宋体" w:hAnsi="宋体" w:cs="宋体"/>
        </w:rPr>
        <w:t>教研室主任签字：</w:t>
      </w:r>
      <w:r>
        <w:rPr>
          <w:rFonts w:ascii="宋体" w:hAnsi="宋体" w:cs="宋体"/>
        </w:rPr>
        <w:t xml:space="preserve">                    </w:t>
      </w:r>
      <w:r>
        <w:rPr>
          <w:rFonts w:hint="eastAsia" w:ascii="宋体" w:hAnsi="宋体" w:cs="宋体"/>
        </w:rPr>
        <w:t>教学单位盖章：</w:t>
      </w:r>
    </w:p>
    <w:p>
      <w:pPr>
        <w:rPr>
          <w:rFonts w:ascii="宋体" w:cs="宋体"/>
        </w:rPr>
      </w:pPr>
    </w:p>
    <w:p>
      <w:pPr>
        <w:rPr>
          <w:rFonts w:ascii="宋体" w:cs="Times New Roman"/>
        </w:rPr>
      </w:pPr>
      <w:r>
        <w:rPr>
          <w:rFonts w:hint="eastAsia" w:ascii="宋体" w:hAnsi="宋体" w:cs="宋体"/>
        </w:rPr>
        <w:t>说明：①考勤成绩总分</w:t>
      </w:r>
      <w:r>
        <w:rPr>
          <w:rFonts w:ascii="宋体" w:hAnsi="宋体" w:cs="宋体"/>
        </w:rPr>
        <w:t>10</w:t>
      </w:r>
      <w:r>
        <w:rPr>
          <w:rFonts w:hint="eastAsia" w:ascii="宋体" w:hAnsi="宋体" w:cs="宋体"/>
        </w:rPr>
        <w:t>分，共</w:t>
      </w: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次，旷课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次扣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分，旷课</w:t>
      </w: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次该课程成绩为零；</w:t>
      </w:r>
    </w:p>
    <w:p>
      <w:pPr>
        <w:ind w:firstLine="31680" w:firstLineChars="300"/>
        <w:rPr>
          <w:rFonts w:ascii="宋体" w:cs="Times New Roman"/>
        </w:rPr>
      </w:pPr>
      <w:r>
        <w:rPr>
          <w:rFonts w:hint="eastAsia" w:ascii="宋体" w:hAnsi="宋体" w:cs="宋体"/>
        </w:rPr>
        <w:t>②课堂实践教学活动共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次，每次</w:t>
      </w:r>
      <w:r>
        <w:rPr>
          <w:rFonts w:ascii="宋体" w:hAnsi="宋体" w:cs="宋体"/>
        </w:rPr>
        <w:t>10</w:t>
      </w:r>
      <w:r>
        <w:rPr>
          <w:rFonts w:hint="eastAsia" w:ascii="宋体" w:hAnsi="宋体" w:cs="宋体"/>
        </w:rPr>
        <w:t>分（含个人讨论提纲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分），其中课堂演讲比赛满分</w:t>
      </w:r>
      <w:r>
        <w:rPr>
          <w:rFonts w:ascii="宋体" w:hAnsi="宋体" w:cs="宋体"/>
        </w:rPr>
        <w:t>8</w:t>
      </w:r>
      <w:r>
        <w:rPr>
          <w:rFonts w:hint="eastAsia" w:ascii="宋体" w:hAnsi="宋体" w:cs="宋体"/>
        </w:rPr>
        <w:t>分，分一等奖</w:t>
      </w:r>
      <w:r>
        <w:rPr>
          <w:rFonts w:ascii="宋体" w:hAnsi="宋体" w:cs="宋体"/>
        </w:rPr>
        <w:t>8</w:t>
      </w:r>
      <w:r>
        <w:rPr>
          <w:rFonts w:hint="eastAsia" w:ascii="宋体" w:hAnsi="宋体" w:cs="宋体"/>
        </w:rPr>
        <w:t>分、二等奖</w:t>
      </w:r>
      <w:r>
        <w:rPr>
          <w:rFonts w:ascii="宋体" w:hAnsi="宋体" w:cs="宋体"/>
        </w:rPr>
        <w:t>6</w:t>
      </w:r>
      <w:r>
        <w:rPr>
          <w:rFonts w:hint="eastAsia" w:ascii="宋体" w:hAnsi="宋体" w:cs="宋体"/>
        </w:rPr>
        <w:t>分、三等奖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分，比例：</w:t>
      </w:r>
    </w:p>
    <w:p>
      <w:pPr>
        <w:ind w:firstLine="31680" w:firstLineChars="300"/>
        <w:rPr>
          <w:rFonts w:ascii="宋体" w:cs="Times New Roman"/>
        </w:rPr>
      </w:pPr>
      <w:r>
        <w:rPr>
          <w:rFonts w:ascii="宋体" w:hAnsi="宋体" w:cs="宋体"/>
        </w:rPr>
        <w:t>3:5:2</w:t>
      </w:r>
      <w:r>
        <w:rPr>
          <w:rFonts w:hint="eastAsia" w:ascii="宋体" w:hAnsi="宋体" w:cs="宋体"/>
        </w:rPr>
        <w:t>，不参与者没有该项成绩；</w:t>
      </w:r>
    </w:p>
    <w:p>
      <w:pPr>
        <w:tabs>
          <w:tab w:val="left" w:pos="994"/>
        </w:tabs>
        <w:ind w:firstLine="31680" w:firstLineChars="300"/>
        <w:rPr>
          <w:rFonts w:ascii="宋体" w:cs="Times New Roman"/>
        </w:rPr>
      </w:pPr>
      <w:r>
        <w:rPr>
          <w:rFonts w:hint="eastAsia" w:ascii="宋体" w:hAnsi="宋体" w:cs="宋体"/>
        </w:rPr>
        <w:t>③本表系学生平时学习成绩原始记录，学期末在评出学期总分后，永久保存。</w:t>
      </w:r>
    </w:p>
    <w:p>
      <w:pPr>
        <w:ind w:firstLine="31680" w:firstLineChars="300"/>
        <w:rPr>
          <w:rFonts w:ascii="宋体"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021" w:right="1134" w:bottom="1021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framePr w:wrap="around" w:vAnchor="text" w:hAnchor="margin" w:xAlign="outside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spacing w:line="276" w:lineRule="auto"/>
      <w:ind w:right="360" w:firstLine="360"/>
      <w:jc w:val="center"/>
      <w:rPr>
        <w:rFonts w:cs="Times New Roman"/>
      </w:rPr>
    </w:pPr>
    <w:r>
      <w:rPr>
        <w:rFonts w:hint="eastAsia" w:cs="宋体"/>
      </w:rPr>
      <w:t>信阳师范学院马克思主义学院《中国近现代史纲要》教研室</w:t>
    </w:r>
    <w:r>
      <w:t xml:space="preserve">  </w:t>
    </w:r>
    <w:r>
      <w:rPr>
        <w:rFonts w:hint="eastAsia" w:cs="宋体"/>
      </w:rPr>
      <w:t>制</w:t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CCD4E7D"/>
    <w:rsid w:val="000948A7"/>
    <w:rsid w:val="001C5017"/>
    <w:rsid w:val="00372159"/>
    <w:rsid w:val="00442707"/>
    <w:rsid w:val="004D35D1"/>
    <w:rsid w:val="0065415F"/>
    <w:rsid w:val="006D0495"/>
    <w:rsid w:val="00734C0F"/>
    <w:rsid w:val="007D0AC5"/>
    <w:rsid w:val="009E252A"/>
    <w:rsid w:val="00D11175"/>
    <w:rsid w:val="00D36164"/>
    <w:rsid w:val="00D71A84"/>
    <w:rsid w:val="00E37BD1"/>
    <w:rsid w:val="00FD5227"/>
    <w:rsid w:val="072B02E8"/>
    <w:rsid w:val="0CCD4E7D"/>
    <w:rsid w:val="7D9C2E11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</w:style>
  <w:style w:type="table" w:styleId="8">
    <w:name w:val="Table Grid"/>
    <w:basedOn w:val="7"/>
    <w:uiPriority w:val="99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ing 2 Char"/>
    <w:basedOn w:val="5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Footer Char"/>
    <w:basedOn w:val="5"/>
    <w:link w:val="3"/>
    <w:semiHidden/>
    <w:uiPriority w:val="99"/>
    <w:rPr>
      <w:rFonts w:cs="Calibri"/>
      <w:sz w:val="18"/>
      <w:szCs w:val="18"/>
    </w:rPr>
  </w:style>
  <w:style w:type="character" w:customStyle="1" w:styleId="11">
    <w:name w:val="Header Char"/>
    <w:basedOn w:val="5"/>
    <w:link w:val="4"/>
    <w:semiHidden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2</Pages>
  <Words>155</Words>
  <Characters>888</Characters>
  <Lines>0</Lines>
  <Paragraphs>0</Paragraphs>
  <TotalTime>0</TotalTime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2016-01-06T02:11:00Z</dcterms:created>
  <dc:creator>Administrator</dc:creator>
  <cp:lastModifiedBy>Administrator</cp:lastModifiedBy>
  <dcterms:modified xsi:type="dcterms:W3CDTF">2016-01-12T01:46:59Z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